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0" w:rsidRDefault="00AB637A" w:rsidP="00AB637A">
      <w:pPr>
        <w:jc w:val="center"/>
        <w:rPr>
          <w:lang w:val="en-US"/>
        </w:rPr>
      </w:pPr>
      <w:r>
        <w:rPr>
          <w:lang w:val="en-US"/>
        </w:rPr>
        <w:t>By-law #</w:t>
      </w:r>
      <w:r w:rsidR="00BC315F">
        <w:rPr>
          <w:lang w:val="en-US"/>
        </w:rPr>
        <w:t>32</w:t>
      </w:r>
      <w:r>
        <w:rPr>
          <w:lang w:val="en-US"/>
        </w:rPr>
        <w:t>-2013</w:t>
      </w:r>
    </w:p>
    <w:p w:rsidR="00BC315F" w:rsidRDefault="00BC315F" w:rsidP="00AB637A">
      <w:pPr>
        <w:jc w:val="center"/>
        <w:rPr>
          <w:lang w:val="en-US"/>
        </w:rPr>
      </w:pPr>
      <w:r>
        <w:rPr>
          <w:lang w:val="en-US"/>
        </w:rPr>
        <w:t>Confirming Joint Council Meeting September 9, 2013</w:t>
      </w:r>
    </w:p>
    <w:p w:rsidR="00BC315F" w:rsidRDefault="00BC315F" w:rsidP="00AB637A">
      <w:pPr>
        <w:jc w:val="center"/>
        <w:rPr>
          <w:lang w:val="en-US"/>
        </w:rPr>
      </w:pPr>
      <w:r>
        <w:rPr>
          <w:lang w:val="en-US"/>
        </w:rPr>
        <w:t>Prepared by Machar Township</w:t>
      </w:r>
      <w:bookmarkStart w:id="0" w:name="_GoBack"/>
      <w:bookmarkEnd w:id="0"/>
    </w:p>
    <w:sectPr w:rsidR="00BC3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7A"/>
    <w:rsid w:val="001E1150"/>
    <w:rsid w:val="00AB637A"/>
    <w:rsid w:val="00B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dcterms:created xsi:type="dcterms:W3CDTF">2013-10-22T16:41:00Z</dcterms:created>
  <dcterms:modified xsi:type="dcterms:W3CDTF">2013-10-22T16:41:00Z</dcterms:modified>
</cp:coreProperties>
</file>