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8B" w:rsidRPr="00852627" w:rsidRDefault="00EC218B" w:rsidP="00EC218B">
      <w:pPr>
        <w:tabs>
          <w:tab w:val="center" w:pos="4680"/>
        </w:tabs>
        <w:jc w:val="center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852627">
            <w:rPr>
              <w:rFonts w:ascii="Times New Roman" w:hAnsi="Times New Roman"/>
              <w:b/>
              <w:bCs/>
            </w:rPr>
            <w:t>VILLAGE</w:t>
          </w:r>
        </w:smartTag>
        <w:r w:rsidRPr="00852627">
          <w:rPr>
            <w:rFonts w:ascii="Times New Roman" w:hAnsi="Times New Roman"/>
            <w:b/>
            <w:bCs/>
          </w:rPr>
          <w:t xml:space="preserve"> OF </w:t>
        </w:r>
        <w:smartTag w:uri="urn:schemas-microsoft-com:office:smarttags" w:element="PlaceName">
          <w:r w:rsidRPr="00852627">
            <w:rPr>
              <w:rFonts w:ascii="Times New Roman" w:hAnsi="Times New Roman"/>
              <w:b/>
              <w:bCs/>
            </w:rPr>
            <w:t>SOUTH RIVER</w:t>
          </w:r>
        </w:smartTag>
      </w:smartTag>
    </w:p>
    <w:p w:rsidR="00EC218B" w:rsidRPr="00852627" w:rsidRDefault="00EC218B" w:rsidP="00EC218B">
      <w:pPr>
        <w:jc w:val="both"/>
        <w:rPr>
          <w:rFonts w:ascii="Times New Roman" w:hAnsi="Times New Roman"/>
          <w:b/>
          <w:bCs/>
        </w:rPr>
      </w:pPr>
    </w:p>
    <w:p w:rsidR="00EC218B" w:rsidRPr="00852627" w:rsidRDefault="00EC218B" w:rsidP="00EC218B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 w:rsidRPr="00852627">
        <w:rPr>
          <w:rFonts w:ascii="Times New Roman" w:hAnsi="Times New Roman"/>
          <w:b/>
          <w:bCs/>
        </w:rPr>
        <w:tab/>
      </w:r>
      <w:proofErr w:type="gramStart"/>
      <w:r w:rsidRPr="00852627">
        <w:rPr>
          <w:rFonts w:ascii="Times New Roman" w:hAnsi="Times New Roman"/>
          <w:b/>
          <w:bCs/>
        </w:rPr>
        <w:t>By-Law No.</w:t>
      </w:r>
      <w:proofErr w:type="gramEnd"/>
      <w:r w:rsidRPr="00852627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14</w:t>
      </w:r>
      <w:r w:rsidRPr="00852627">
        <w:rPr>
          <w:rFonts w:ascii="Times New Roman" w:hAnsi="Times New Roman"/>
          <w:b/>
          <w:bCs/>
        </w:rPr>
        <w:t>-201</w:t>
      </w:r>
      <w:r>
        <w:rPr>
          <w:rFonts w:ascii="Times New Roman" w:hAnsi="Times New Roman"/>
          <w:b/>
          <w:bCs/>
        </w:rPr>
        <w:t>4</w:t>
      </w:r>
    </w:p>
    <w:p w:rsidR="00EC218B" w:rsidRPr="00852627" w:rsidRDefault="00EC218B" w:rsidP="00EC218B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</w:p>
    <w:p w:rsidR="00EC218B" w:rsidRDefault="00EC218B" w:rsidP="00EC218B">
      <w:pPr>
        <w:jc w:val="center"/>
        <w:rPr>
          <w:rFonts w:ascii="Times New Roman" w:hAnsi="Times New Roman"/>
          <w:b/>
        </w:rPr>
      </w:pPr>
      <w:r w:rsidRPr="00DB00C0">
        <w:rPr>
          <w:rFonts w:ascii="Times New Roman" w:hAnsi="Times New Roman"/>
          <w:b/>
        </w:rPr>
        <w:t xml:space="preserve">Being a By-Law </w:t>
      </w:r>
      <w:r>
        <w:rPr>
          <w:rFonts w:ascii="Times New Roman" w:hAnsi="Times New Roman"/>
          <w:b/>
        </w:rPr>
        <w:t xml:space="preserve">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</w:rPr>
            <w:t>Village</w:t>
          </w:r>
        </w:smartTag>
        <w:r>
          <w:rPr>
            <w:rFonts w:ascii="Times New Roman" w:hAnsi="Times New Roman"/>
            <w:b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</w:rPr>
            <w:t>South River</w:t>
          </w:r>
        </w:smartTag>
      </w:smartTag>
      <w:r>
        <w:rPr>
          <w:rFonts w:ascii="Times New Roman" w:hAnsi="Times New Roman"/>
          <w:b/>
        </w:rPr>
        <w:t xml:space="preserve"> to provide for advance votes to be held prior to voting day</w:t>
      </w:r>
    </w:p>
    <w:p w:rsidR="00EC218B" w:rsidRDefault="00EC218B" w:rsidP="00EC218B">
      <w:pPr>
        <w:jc w:val="center"/>
        <w:rPr>
          <w:rFonts w:ascii="Times New Roman" w:hAnsi="Times New Roman"/>
          <w:b/>
        </w:rPr>
      </w:pPr>
    </w:p>
    <w:p w:rsidR="00EC218B" w:rsidRDefault="00EC218B" w:rsidP="00EC218B">
      <w:pPr>
        <w:rPr>
          <w:rFonts w:ascii="Times New Roman" w:hAnsi="Times New Roman"/>
        </w:rPr>
      </w:pPr>
    </w:p>
    <w:p w:rsidR="00EC218B" w:rsidRDefault="00EC218B" w:rsidP="00EC218B">
      <w:pPr>
        <w:rPr>
          <w:rFonts w:ascii="Times New Roman" w:hAnsi="Times New Roman"/>
        </w:rPr>
      </w:pPr>
      <w:r w:rsidRPr="005E5BC2">
        <w:rPr>
          <w:rFonts w:ascii="Times New Roman" w:hAnsi="Times New Roman"/>
          <w:b/>
        </w:rPr>
        <w:t xml:space="preserve">WHEREAS </w:t>
      </w:r>
      <w:r>
        <w:rPr>
          <w:rFonts w:ascii="Times New Roman" w:hAnsi="Times New Roman"/>
        </w:rPr>
        <w:t>Section 43 (1) of the Municipal Elections Act, S.O. 1996 provides that a municipal council shall pass a by-law establishing one or more dates for an advance vote, and the hours during which voting places shall be open on that date or dates;</w:t>
      </w:r>
    </w:p>
    <w:p w:rsidR="00EC218B" w:rsidRDefault="00EC218B" w:rsidP="00EC218B">
      <w:pPr>
        <w:rPr>
          <w:rFonts w:ascii="Times New Roman" w:hAnsi="Times New Roman"/>
        </w:rPr>
      </w:pPr>
    </w:p>
    <w:p w:rsidR="00EC218B" w:rsidRDefault="00EC218B" w:rsidP="00EC218B">
      <w:pPr>
        <w:rPr>
          <w:rFonts w:ascii="Times New Roman" w:hAnsi="Times New Roman"/>
        </w:rPr>
      </w:pPr>
      <w:r w:rsidRPr="005E5BC2">
        <w:rPr>
          <w:rFonts w:ascii="Times New Roman" w:hAnsi="Times New Roman"/>
          <w:b/>
        </w:rPr>
        <w:t>NOW THEREFORE</w:t>
      </w:r>
      <w:r>
        <w:rPr>
          <w:rFonts w:ascii="Times New Roman" w:hAnsi="Times New Roman"/>
        </w:rPr>
        <w:t xml:space="preserve"> the Council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Village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</w:rPr>
            <w:t>South River</w:t>
          </w:r>
        </w:smartTag>
      </w:smartTag>
      <w:r>
        <w:rPr>
          <w:rFonts w:ascii="Times New Roman" w:hAnsi="Times New Roman"/>
        </w:rPr>
        <w:t xml:space="preserve"> hereby enacts as follows:</w:t>
      </w:r>
    </w:p>
    <w:p w:rsidR="00EC218B" w:rsidRDefault="00EC218B" w:rsidP="00EC218B">
      <w:pPr>
        <w:rPr>
          <w:rFonts w:ascii="Times New Roman" w:hAnsi="Times New Roman"/>
        </w:rPr>
      </w:pPr>
    </w:p>
    <w:p w:rsidR="00EC218B" w:rsidRDefault="00EC218B" w:rsidP="00EC218B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An advance vote shall be held on the </w:t>
      </w:r>
      <w:r w:rsidR="00860EAD">
        <w:rPr>
          <w:rFonts w:ascii="Times New Roman" w:hAnsi="Times New Roman"/>
        </w:rPr>
        <w:t>16</w:t>
      </w:r>
      <w:r w:rsidRPr="005E5BC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October, 201</w:t>
      </w:r>
      <w:r w:rsidR="00860E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between the hours </w:t>
      </w:r>
      <w:r>
        <w:rPr>
          <w:rFonts w:ascii="Times New Roman" w:hAnsi="Times New Roman"/>
        </w:rPr>
        <w:tab/>
        <w:t xml:space="preserve">of 12 noon and 5:00 p.m. at the South River Municipal Office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Village</w:t>
          </w:r>
        </w:smartTag>
        <w:r>
          <w:rPr>
            <w:rFonts w:ascii="Times New Roman" w:hAnsi="Times New Roman"/>
          </w:rPr>
          <w:t xml:space="preserve"> of </w:t>
        </w:r>
        <w:r>
          <w:rPr>
            <w:rFonts w:ascii="Times New Roman" w:hAnsi="Times New Roman"/>
          </w:rPr>
          <w:tab/>
        </w:r>
        <w:smartTag w:uri="urn:schemas-microsoft-com:office:smarttags" w:element="PlaceName">
          <w:r>
            <w:rPr>
              <w:rFonts w:ascii="Times New Roman" w:hAnsi="Times New Roman"/>
            </w:rPr>
            <w:t>South River</w:t>
          </w:r>
        </w:smartTag>
      </w:smartTag>
      <w:r>
        <w:rPr>
          <w:rFonts w:ascii="Times New Roman" w:hAnsi="Times New Roman"/>
        </w:rPr>
        <w:t>.</w:t>
      </w:r>
    </w:p>
    <w:p w:rsidR="00EC218B" w:rsidRDefault="00EC218B" w:rsidP="00EC218B">
      <w:pPr>
        <w:rPr>
          <w:rFonts w:ascii="Times New Roman" w:hAnsi="Times New Roman"/>
        </w:rPr>
      </w:pPr>
    </w:p>
    <w:p w:rsidR="00EC218B" w:rsidRDefault="00EC218B" w:rsidP="00EC218B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 second advance vote shall be held on the 1</w:t>
      </w:r>
      <w:r w:rsidR="00860EAD">
        <w:rPr>
          <w:rFonts w:ascii="Times New Roman" w:hAnsi="Times New Roman"/>
        </w:rPr>
        <w:t>8</w:t>
      </w:r>
      <w:r w:rsidRPr="005E5BC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day of October, 201</w:t>
      </w:r>
      <w:r w:rsidR="00860E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between the </w:t>
      </w:r>
      <w:r>
        <w:rPr>
          <w:rFonts w:ascii="Times New Roman" w:hAnsi="Times New Roman"/>
        </w:rPr>
        <w:tab/>
        <w:t xml:space="preserve">hours of 12 noon and 5:00 p.m. at the South River Municipal Office in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Village</w:t>
          </w:r>
        </w:smartTag>
        <w:r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ab/>
          <w:t xml:space="preserve">of </w:t>
        </w:r>
        <w:smartTag w:uri="urn:schemas-microsoft-com:office:smarttags" w:element="PlaceName">
          <w:r>
            <w:rPr>
              <w:rFonts w:ascii="Times New Roman" w:hAnsi="Times New Roman"/>
            </w:rPr>
            <w:t>South River</w:t>
          </w:r>
        </w:smartTag>
      </w:smartTag>
      <w:r>
        <w:rPr>
          <w:rFonts w:ascii="Times New Roman" w:hAnsi="Times New Roman"/>
        </w:rPr>
        <w:t>.</w:t>
      </w:r>
    </w:p>
    <w:p w:rsidR="00EC218B" w:rsidRDefault="00EC218B" w:rsidP="00EC218B">
      <w:pPr>
        <w:rPr>
          <w:rFonts w:ascii="Times New Roman" w:hAnsi="Times New Roman"/>
        </w:rPr>
      </w:pPr>
    </w:p>
    <w:p w:rsidR="00EC218B" w:rsidRDefault="00EC218B" w:rsidP="00EC218B">
      <w:pPr>
        <w:rPr>
          <w:rFonts w:ascii="Times New Roman" w:hAnsi="Times New Roman"/>
        </w:rPr>
      </w:pPr>
    </w:p>
    <w:p w:rsidR="00EC218B" w:rsidRPr="005E5BC2" w:rsidRDefault="00EC218B" w:rsidP="00EC218B">
      <w:pPr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READ A FIRST AND SECOND TIME ON THE 1</w:t>
      </w:r>
      <w:r w:rsidR="00860EAD">
        <w:rPr>
          <w:rFonts w:ascii="Times New Roman" w:hAnsi="Times New Roman"/>
          <w:bCs/>
        </w:rPr>
        <w:t>4</w:t>
      </w:r>
      <w:r w:rsidRPr="001C5911">
        <w:rPr>
          <w:rFonts w:ascii="Times New Roman" w:hAnsi="Times New Roman"/>
          <w:bCs/>
        </w:rPr>
        <w:t xml:space="preserve"> DAY OF </w:t>
      </w:r>
      <w:r w:rsidR="00860EAD">
        <w:rPr>
          <w:rFonts w:ascii="Times New Roman" w:hAnsi="Times New Roman"/>
          <w:bCs/>
        </w:rPr>
        <w:t>APRIL</w:t>
      </w:r>
      <w:r w:rsidRPr="001C5911">
        <w:rPr>
          <w:rFonts w:ascii="Times New Roman" w:hAnsi="Times New Roman"/>
          <w:bCs/>
        </w:rPr>
        <w:t>, 201</w:t>
      </w:r>
      <w:r w:rsidR="00860EAD">
        <w:rPr>
          <w:rFonts w:ascii="Times New Roman" w:hAnsi="Times New Roman"/>
          <w:bCs/>
        </w:rPr>
        <w:t>4</w:t>
      </w:r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READ A THIRD TIME AND FINALLY PASSED THIS 1</w:t>
      </w:r>
      <w:r w:rsidR="00860EAD">
        <w:rPr>
          <w:rFonts w:ascii="Times New Roman" w:hAnsi="Times New Roman"/>
          <w:bCs/>
        </w:rPr>
        <w:t>4</w:t>
      </w:r>
      <w:r w:rsidRPr="001C5911">
        <w:rPr>
          <w:rFonts w:ascii="Times New Roman" w:hAnsi="Times New Roman"/>
          <w:bCs/>
        </w:rPr>
        <w:t xml:space="preserve"> DAY OF </w:t>
      </w:r>
      <w:r w:rsidR="00860EAD">
        <w:rPr>
          <w:rFonts w:ascii="Times New Roman" w:hAnsi="Times New Roman"/>
          <w:bCs/>
        </w:rPr>
        <w:t>APRIL</w:t>
      </w:r>
      <w:r w:rsidRPr="001C5911">
        <w:rPr>
          <w:rFonts w:ascii="Times New Roman" w:hAnsi="Times New Roman"/>
          <w:bCs/>
        </w:rPr>
        <w:t>, 201</w:t>
      </w:r>
      <w:r w:rsidR="00860EAD">
        <w:rPr>
          <w:rFonts w:ascii="Times New Roman" w:hAnsi="Times New Roman"/>
          <w:bCs/>
        </w:rPr>
        <w:t>4</w:t>
      </w:r>
      <w:bookmarkStart w:id="0" w:name="_GoBack"/>
      <w:bookmarkEnd w:id="0"/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both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_____________________________________</w:t>
      </w: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Mayor, Jim Coleman</w:t>
      </w: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>_____________________________________</w:t>
      </w:r>
    </w:p>
    <w:p w:rsidR="00EC218B" w:rsidRPr="001C5911" w:rsidRDefault="00EC218B" w:rsidP="00EC218B">
      <w:pPr>
        <w:tabs>
          <w:tab w:val="center" w:pos="180"/>
        </w:tabs>
        <w:jc w:val="right"/>
        <w:rPr>
          <w:rFonts w:ascii="Times New Roman" w:hAnsi="Times New Roman"/>
          <w:bCs/>
        </w:rPr>
      </w:pP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</w:r>
      <w:r w:rsidRPr="001C5911">
        <w:rPr>
          <w:rFonts w:ascii="Times New Roman" w:hAnsi="Times New Roman"/>
          <w:bCs/>
        </w:rPr>
        <w:tab/>
        <w:t>Clerk Administrator, Susan L. Arnold</w:t>
      </w:r>
    </w:p>
    <w:p w:rsidR="00EC218B" w:rsidRDefault="00EC218B" w:rsidP="00EC218B">
      <w:pPr>
        <w:tabs>
          <w:tab w:val="center" w:pos="180"/>
        </w:tabs>
        <w:jc w:val="both"/>
        <w:rPr>
          <w:bCs/>
        </w:rPr>
      </w:pPr>
    </w:p>
    <w:p w:rsidR="00EC218B" w:rsidRDefault="00EC218B" w:rsidP="00EC218B"/>
    <w:p w:rsidR="001E1150" w:rsidRDefault="001E1150"/>
    <w:sectPr w:rsidR="001E1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B"/>
    <w:rsid w:val="001E1150"/>
    <w:rsid w:val="00860EAD"/>
    <w:rsid w:val="00E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2014-04-10T19:14:00Z</cp:lastPrinted>
  <dcterms:created xsi:type="dcterms:W3CDTF">2014-04-10T19:00:00Z</dcterms:created>
  <dcterms:modified xsi:type="dcterms:W3CDTF">2014-04-10T19:16:00Z</dcterms:modified>
</cp:coreProperties>
</file>